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E5" w:rsidRPr="00933EE5" w:rsidRDefault="00933EE5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>Ozn</w:t>
      </w:r>
      <w:bookmarkStart w:id="0" w:name="_GoBack"/>
      <w:bookmarkEnd w:id="0"/>
      <w:r w:rsidRPr="00933EE5">
        <w:rPr>
          <w:rFonts w:ascii="Tahoma" w:hAnsi="Tahoma" w:cs="Tahoma"/>
          <w:b/>
          <w:sz w:val="24"/>
          <w:szCs w:val="24"/>
          <w:lang w:val="cs-CZ"/>
        </w:rPr>
        <w:t xml:space="preserve">ámení o vyhlášení výběrového řízení na služební místo </w:t>
      </w:r>
      <w:r w:rsidRPr="00933EE5">
        <w:rPr>
          <w:rFonts w:ascii="Tahoma" w:hAnsi="Tahoma" w:cs="Tahoma"/>
          <w:b/>
          <w:sz w:val="24"/>
          <w:szCs w:val="24"/>
          <w:lang w:val="cs-CZ"/>
        </w:rPr>
        <w:br/>
      </w:r>
      <w:r w:rsidRPr="00933EE5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933EE5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933EE5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933EE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33EE5">
        <w:rPr>
          <w:rFonts w:ascii="Tahoma" w:hAnsi="Tahoma" w:cs="Tahoma"/>
          <w:b/>
          <w:noProof/>
          <w:sz w:val="24"/>
          <w:szCs w:val="24"/>
          <w:lang w:val="cs-CZ"/>
        </w:rPr>
        <w:t>Oddělení podpory posuzování zdravotního stavu Kladno</w:t>
      </w:r>
      <w:r w:rsidRPr="00933EE5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33EE5">
        <w:rPr>
          <w:rFonts w:ascii="Tahoma" w:hAnsi="Tahoma" w:cs="Tahoma"/>
          <w:b/>
          <w:noProof/>
          <w:sz w:val="24"/>
          <w:szCs w:val="24"/>
          <w:lang w:val="cs-CZ"/>
        </w:rPr>
        <w:t xml:space="preserve">Odbor posuzování zdravotního stavu pro </w:t>
      </w:r>
      <w:r w:rsidRPr="00933EE5">
        <w:rPr>
          <w:rFonts w:ascii="Tahoma" w:hAnsi="Tahoma" w:cs="Tahoma"/>
          <w:b/>
          <w:noProof/>
          <w:sz w:val="24"/>
          <w:szCs w:val="24"/>
          <w:lang w:val="cs-CZ"/>
        </w:rPr>
        <w:br/>
        <w:t>hl. m. Prahu a Středočeský kraj</w:t>
      </w:r>
      <w:r w:rsidRPr="00933EE5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33EE5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933EE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933EE5" w:rsidRPr="00933EE5" w:rsidRDefault="00933EE5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933EE5" w:rsidRPr="00933EE5" w:rsidRDefault="00933EE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33EE5">
        <w:rPr>
          <w:rFonts w:cs="Tahoma"/>
          <w:szCs w:val="20"/>
        </w:rPr>
        <w:tab/>
      </w:r>
      <w:r w:rsidRPr="00933EE5">
        <w:rPr>
          <w:rFonts w:cs="Tahoma"/>
          <w:szCs w:val="20"/>
        </w:rPr>
        <w:tab/>
      </w:r>
      <w:r w:rsidRPr="00933EE5">
        <w:rPr>
          <w:rFonts w:cs="Tahoma"/>
          <w:szCs w:val="20"/>
        </w:rPr>
        <w:tab/>
      </w:r>
      <w:r w:rsidRPr="00933EE5">
        <w:rPr>
          <w:rFonts w:cs="Tahoma"/>
          <w:szCs w:val="20"/>
        </w:rPr>
        <w:tab/>
      </w:r>
      <w:r w:rsidRPr="00933EE5">
        <w:rPr>
          <w:rFonts w:cs="Tahoma"/>
          <w:szCs w:val="20"/>
        </w:rPr>
        <w:tab/>
      </w:r>
      <w:r w:rsidRPr="00933EE5">
        <w:rPr>
          <w:rFonts w:ascii="Tahoma" w:hAnsi="Tahoma" w:cs="Tahoma"/>
          <w:sz w:val="20"/>
          <w:szCs w:val="20"/>
        </w:rPr>
        <w:t xml:space="preserve">Č. j. </w:t>
      </w:r>
      <w:r w:rsidRPr="00933EE5">
        <w:rPr>
          <w:rFonts w:ascii="Tahoma" w:hAnsi="Tahoma" w:cs="Tahoma"/>
          <w:noProof/>
          <w:sz w:val="20"/>
          <w:szCs w:val="20"/>
        </w:rPr>
        <w:t>0211/00005928/25/VR</w:t>
      </w:r>
    </w:p>
    <w:p w:rsidR="00933EE5" w:rsidRPr="00933EE5" w:rsidRDefault="00933EE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33EE5">
        <w:rPr>
          <w:rFonts w:ascii="Tahoma" w:hAnsi="Tahoma" w:cs="Tahoma"/>
          <w:sz w:val="20"/>
          <w:szCs w:val="20"/>
        </w:rPr>
        <w:tab/>
      </w:r>
      <w:r w:rsidRPr="00933EE5">
        <w:rPr>
          <w:rFonts w:ascii="Tahoma" w:hAnsi="Tahoma" w:cs="Tahoma"/>
          <w:sz w:val="20"/>
          <w:szCs w:val="20"/>
        </w:rPr>
        <w:tab/>
      </w:r>
      <w:r w:rsidRPr="00933EE5">
        <w:rPr>
          <w:rFonts w:ascii="Tahoma" w:hAnsi="Tahoma" w:cs="Tahoma"/>
          <w:sz w:val="20"/>
          <w:szCs w:val="20"/>
        </w:rPr>
        <w:tab/>
      </w:r>
      <w:r w:rsidRPr="00933EE5">
        <w:rPr>
          <w:rFonts w:ascii="Tahoma" w:hAnsi="Tahoma" w:cs="Tahoma"/>
          <w:sz w:val="20"/>
          <w:szCs w:val="20"/>
        </w:rPr>
        <w:tab/>
      </w:r>
      <w:r w:rsidRPr="00933EE5">
        <w:rPr>
          <w:rFonts w:ascii="Tahoma" w:hAnsi="Tahoma" w:cs="Tahoma"/>
          <w:sz w:val="20"/>
          <w:szCs w:val="20"/>
        </w:rPr>
        <w:tab/>
        <w:t xml:space="preserve">Sp. zn.  </w:t>
      </w:r>
      <w:r w:rsidRPr="00933EE5">
        <w:rPr>
          <w:rFonts w:ascii="Tahoma" w:hAnsi="Tahoma" w:cs="Tahoma"/>
          <w:noProof/>
          <w:sz w:val="20"/>
          <w:szCs w:val="20"/>
        </w:rPr>
        <w:t>0211/12028929/20250516</w:t>
      </w:r>
    </w:p>
    <w:p w:rsidR="00933EE5" w:rsidRPr="00933EE5" w:rsidRDefault="00933EE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16. 5. 2025</w:t>
      </w:r>
    </w:p>
    <w:p w:rsidR="00933EE5" w:rsidRPr="00933EE5" w:rsidRDefault="00933EE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Kladno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Odbor posuzování zdravotního stavu pro hl. m. Prahu a Středočeský kraj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33EE5">
        <w:rPr>
          <w:rFonts w:ascii="Tahoma" w:hAnsi="Tahoma" w:cs="Tahoma"/>
          <w:sz w:val="20"/>
          <w:szCs w:val="20"/>
          <w:lang w:val="cs-CZ"/>
        </w:rPr>
        <w:t>.</w:t>
      </w:r>
    </w:p>
    <w:p w:rsidR="00933EE5" w:rsidRPr="00933EE5" w:rsidRDefault="00933E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33EE5">
        <w:rPr>
          <w:rFonts w:ascii="Tahoma" w:hAnsi="Tahoma" w:cs="Tahoma"/>
          <w:sz w:val="20"/>
          <w:szCs w:val="20"/>
          <w:lang w:val="cs-CZ"/>
        </w:rPr>
        <w:t>.</w:t>
      </w:r>
    </w:p>
    <w:p w:rsidR="00933EE5" w:rsidRPr="00933EE5" w:rsidRDefault="00933EE5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933EE5">
        <w:rPr>
          <w:rFonts w:ascii="Tahoma" w:hAnsi="Tahoma" w:cs="Tahoma"/>
          <w:color w:val="000000" w:themeColor="text1"/>
          <w:sz w:val="20"/>
          <w:szCs w:val="20"/>
          <w:lang w:val="cs-CZ"/>
        </w:rPr>
        <w:t>místo není klíčovým služebním místem.</w:t>
      </w:r>
    </w:p>
    <w:p w:rsidR="00933EE5" w:rsidRPr="00933EE5" w:rsidRDefault="00933E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933EE5">
        <w:rPr>
          <w:rFonts w:ascii="Tahoma" w:hAnsi="Tahoma" w:cs="Tahoma"/>
          <w:sz w:val="20"/>
          <w:szCs w:val="20"/>
          <w:lang w:val="cs-CZ"/>
        </w:rPr>
        <w:t>.</w:t>
      </w:r>
    </w:p>
    <w:p w:rsidR="00933EE5" w:rsidRPr="00933EE5" w:rsidRDefault="00933E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Kladno</w:t>
      </w:r>
      <w:r w:rsidRPr="00933EE5">
        <w:rPr>
          <w:rFonts w:ascii="Tahoma" w:hAnsi="Tahoma" w:cs="Tahoma"/>
          <w:sz w:val="20"/>
          <w:szCs w:val="20"/>
          <w:lang w:val="cs-CZ"/>
        </w:rPr>
        <w:t>.</w:t>
      </w:r>
    </w:p>
    <w:p w:rsidR="00933EE5" w:rsidRPr="00933EE5" w:rsidRDefault="00933EE5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33EE5" w:rsidRPr="00933EE5" w:rsidRDefault="00933EE5" w:rsidP="00C87830">
      <w:pPr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933EE5">
        <w:rPr>
          <w:rFonts w:ascii="Tahoma" w:hAnsi="Tahoma" w:cs="Tahoma"/>
          <w:sz w:val="20"/>
          <w:szCs w:val="20"/>
          <w:lang w:val="cs-CZ"/>
        </w:rPr>
        <w:t>.</w:t>
      </w:r>
    </w:p>
    <w:p w:rsidR="00933EE5" w:rsidRPr="00933EE5" w:rsidRDefault="00933EE5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933EE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33EE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933EE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933EE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33EE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933EE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933EE5" w:rsidRPr="00933EE5" w:rsidRDefault="00933E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33EE5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933EE5" w:rsidRPr="00933EE5" w:rsidRDefault="00933E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33EE5">
        <w:rPr>
          <w:rFonts w:ascii="Tahoma" w:hAnsi="Tahoma" w:cs="Tahoma"/>
          <w:sz w:val="20"/>
          <w:szCs w:val="20"/>
        </w:rPr>
        <w:t xml:space="preserve">platový tarif v rozmezí od </w:t>
      </w:r>
      <w:r w:rsidRPr="00933EE5">
        <w:rPr>
          <w:rFonts w:ascii="Tahoma" w:hAnsi="Tahoma" w:cs="Tahoma"/>
          <w:noProof/>
          <w:sz w:val="20"/>
          <w:szCs w:val="20"/>
        </w:rPr>
        <w:t>23.110</w:t>
      </w:r>
      <w:r w:rsidRPr="00933EE5">
        <w:rPr>
          <w:rFonts w:ascii="Tahoma" w:hAnsi="Tahoma" w:cs="Tahoma"/>
          <w:sz w:val="20"/>
          <w:szCs w:val="20"/>
        </w:rPr>
        <w:t xml:space="preserve"> Kč do </w:t>
      </w:r>
      <w:r w:rsidRPr="00933EE5">
        <w:rPr>
          <w:rFonts w:ascii="Tahoma" w:hAnsi="Tahoma" w:cs="Tahoma"/>
          <w:noProof/>
          <w:sz w:val="20"/>
          <w:szCs w:val="20"/>
        </w:rPr>
        <w:t>33.220</w:t>
      </w:r>
      <w:r w:rsidRPr="00933EE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33EE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33EE5">
        <w:rPr>
          <w:rFonts w:ascii="Tahoma" w:hAnsi="Tahoma" w:cs="Tahoma"/>
          <w:sz w:val="20"/>
          <w:szCs w:val="20"/>
        </w:rPr>
        <w:t>),</w:t>
      </w:r>
    </w:p>
    <w:p w:rsidR="00933EE5" w:rsidRPr="00933EE5" w:rsidRDefault="00933E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33EE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33EE5">
        <w:rPr>
          <w:rFonts w:ascii="Tahoma" w:hAnsi="Tahoma" w:cs="Tahoma"/>
          <w:noProof/>
          <w:sz w:val="20"/>
          <w:szCs w:val="20"/>
        </w:rPr>
        <w:t>1.661</w:t>
      </w:r>
      <w:r w:rsidRPr="00933EE5">
        <w:rPr>
          <w:rFonts w:ascii="Tahoma" w:hAnsi="Tahoma" w:cs="Tahoma"/>
          <w:sz w:val="20"/>
          <w:szCs w:val="20"/>
        </w:rPr>
        <w:t xml:space="preserve"> Kč do </w:t>
      </w:r>
      <w:r w:rsidRPr="00933EE5">
        <w:rPr>
          <w:rFonts w:ascii="Tahoma" w:hAnsi="Tahoma" w:cs="Tahoma"/>
          <w:noProof/>
          <w:sz w:val="20"/>
          <w:szCs w:val="20"/>
        </w:rPr>
        <w:t>4.983</w:t>
      </w:r>
      <w:r w:rsidRPr="00933EE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33EE5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933EE5">
        <w:rPr>
          <w:rFonts w:ascii="Tahoma" w:hAnsi="Tahoma" w:cs="Tahoma"/>
          <w:sz w:val="20"/>
          <w:szCs w:val="20"/>
        </w:rPr>
        <w:t>,</w:t>
      </w:r>
    </w:p>
    <w:p w:rsidR="00933EE5" w:rsidRPr="00933EE5" w:rsidRDefault="00933E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33EE5">
        <w:rPr>
          <w:rFonts w:ascii="Tahoma" w:hAnsi="Tahoma" w:cs="Tahoma"/>
          <w:sz w:val="20"/>
          <w:szCs w:val="20"/>
        </w:rPr>
        <w:t xml:space="preserve">zvláštní příplatek </w:t>
      </w:r>
      <w:r w:rsidRPr="00933EE5">
        <w:rPr>
          <w:rFonts w:ascii="Tahoma" w:hAnsi="Tahoma" w:cs="Tahoma"/>
          <w:noProof/>
          <w:sz w:val="20"/>
          <w:szCs w:val="20"/>
        </w:rPr>
        <w:t>ve výši 700 Kč</w:t>
      </w:r>
      <w:r w:rsidRPr="00933EE5">
        <w:rPr>
          <w:rFonts w:ascii="Tahoma" w:hAnsi="Tahoma" w:cs="Tahoma"/>
          <w:sz w:val="20"/>
          <w:szCs w:val="20"/>
        </w:rPr>
        <w:t>.</w:t>
      </w:r>
    </w:p>
    <w:p w:rsidR="00933EE5" w:rsidRPr="00933EE5" w:rsidRDefault="00933E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933EE5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33EE5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933EE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33EE5" w:rsidRPr="00933EE5" w:rsidRDefault="00933E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předpisem.</w:t>
      </w:r>
    </w:p>
    <w:p w:rsidR="00933EE5" w:rsidRPr="00933EE5" w:rsidRDefault="00933E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33EE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33EE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33EE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33EE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33EE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33EE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16. 6. 2025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,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933EE5" w:rsidRPr="00933EE5" w:rsidRDefault="00933EE5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3EE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933EE5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933EE5">
        <w:rPr>
          <w:rFonts w:ascii="Tahoma" w:hAnsi="Tahoma" w:cs="Tahoma"/>
          <w:sz w:val="20"/>
          <w:szCs w:val="20"/>
        </w:rPr>
        <w:t>,</w:t>
      </w:r>
    </w:p>
    <w:p w:rsidR="00933EE5" w:rsidRPr="00933EE5" w:rsidRDefault="00933EE5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3EE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33EE5">
        <w:rPr>
          <w:rFonts w:ascii="Tahoma" w:hAnsi="Tahoma" w:cs="Tahoma"/>
          <w:noProof/>
          <w:sz w:val="20"/>
          <w:szCs w:val="20"/>
        </w:rPr>
        <w:t>6HYXRBE</w:t>
      </w:r>
      <w:r w:rsidRPr="00933EE5">
        <w:rPr>
          <w:rFonts w:ascii="Tahoma" w:hAnsi="Tahoma" w:cs="Tahoma"/>
          <w:sz w:val="20"/>
          <w:szCs w:val="20"/>
        </w:rPr>
        <w:t>,</w:t>
      </w:r>
    </w:p>
    <w:p w:rsidR="00933EE5" w:rsidRPr="00933EE5" w:rsidRDefault="00933EE5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3EE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33EE5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933EE5">
        <w:rPr>
          <w:rFonts w:ascii="Tahoma" w:hAnsi="Tahoma" w:cs="Tahoma"/>
          <w:sz w:val="20"/>
          <w:szCs w:val="20"/>
        </w:rPr>
        <w:t xml:space="preserve">, </w:t>
      </w:r>
      <w:r w:rsidRPr="00933EE5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933EE5">
        <w:rPr>
          <w:rFonts w:ascii="Tahoma" w:hAnsi="Tahoma" w:cs="Tahoma"/>
          <w:sz w:val="20"/>
          <w:szCs w:val="20"/>
        </w:rPr>
        <w:t xml:space="preserve"> nebo</w:t>
      </w:r>
    </w:p>
    <w:p w:rsidR="00933EE5" w:rsidRPr="00933EE5" w:rsidRDefault="00933EE5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3EE5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933EE5" w:rsidRPr="00933EE5" w:rsidRDefault="00933EE5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933EE5" w:rsidRPr="00933EE5" w:rsidRDefault="00933EE5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Kladno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933EE5">
        <w:rPr>
          <w:rFonts w:ascii="Tahoma" w:hAnsi="Tahoma" w:cs="Tahoma"/>
          <w:sz w:val="20"/>
          <w:szCs w:val="20"/>
          <w:lang w:val="cs-CZ"/>
        </w:rPr>
        <w:t>, ID 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12028929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933EE5" w:rsidRPr="00933EE5" w:rsidRDefault="00933EE5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933EE5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:rsidR="00933EE5" w:rsidRPr="00933EE5" w:rsidRDefault="00933EE5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933EE5" w:rsidRPr="00933EE5" w:rsidRDefault="00933EE5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933EE5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933EE5" w:rsidRPr="00933EE5" w:rsidRDefault="00933E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33EE5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933EE5" w:rsidRPr="00933EE5" w:rsidRDefault="00933EE5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933EE5" w:rsidRPr="00933EE5" w:rsidRDefault="00933E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933EE5" w:rsidRPr="00933EE5" w:rsidRDefault="00933EE5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933EE5" w:rsidRPr="00933EE5" w:rsidRDefault="00933E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933EE5" w:rsidRPr="00933EE5" w:rsidRDefault="00933E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933EE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33EE5">
        <w:rPr>
          <w:rFonts w:ascii="Tahoma" w:hAnsi="Tahoma" w:cs="Tahoma"/>
          <w:sz w:val="20"/>
          <w:szCs w:val="20"/>
          <w:lang w:val="cs-CZ"/>
        </w:rPr>
        <w:t>;</w:t>
      </w:r>
    </w:p>
    <w:p w:rsidR="00933EE5" w:rsidRPr="00933EE5" w:rsidRDefault="00933E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lastRenderedPageBreak/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933EE5" w:rsidRPr="00933EE5" w:rsidRDefault="00933E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33EE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933EE5" w:rsidRPr="00933EE5" w:rsidRDefault="00933E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933EE5" w:rsidRPr="00933EE5" w:rsidRDefault="00933E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933EE5" w:rsidRPr="00933EE5" w:rsidRDefault="00933EE5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933EE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33EE5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933EE5" w:rsidRPr="00933EE5" w:rsidRDefault="00933EE5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933EE5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933EE5" w:rsidRPr="00933EE5" w:rsidRDefault="00933EE5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933EE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33EE5">
        <w:rPr>
          <w:rFonts w:ascii="Tahoma" w:hAnsi="Tahoma" w:cs="Tahoma"/>
          <w:sz w:val="20"/>
          <w:szCs w:val="20"/>
          <w:lang w:val="cs-CZ"/>
        </w:rPr>
        <w:t>,</w:t>
      </w:r>
    </w:p>
    <w:p w:rsidR="00933EE5" w:rsidRPr="00933EE5" w:rsidRDefault="00933EE5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noProof/>
          <w:sz w:val="20"/>
          <w:szCs w:val="20"/>
          <w:lang w:val="cs-CZ"/>
        </w:rPr>
        <w:t>Ing. Ilona Antošová</w:t>
      </w: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33EE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950 188 531</w:t>
      </w: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33EE5">
        <w:rPr>
          <w:rFonts w:ascii="Tahoma" w:hAnsi="Tahoma" w:cs="Tahoma"/>
          <w:noProof/>
          <w:sz w:val="20"/>
          <w:szCs w:val="20"/>
          <w:lang w:val="cs-CZ"/>
        </w:rPr>
        <w:t>ilona.antosova@cssz.cz</w:t>
      </w: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33EE5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33EE5" w:rsidRPr="00933EE5" w:rsidTr="005B75E1">
        <w:trPr>
          <w:trHeight w:val="269"/>
          <w:jc w:val="right"/>
        </w:trPr>
        <w:tc>
          <w:tcPr>
            <w:tcW w:w="4583" w:type="dxa"/>
            <w:hideMark/>
          </w:tcPr>
          <w:p w:rsidR="00933EE5" w:rsidRPr="00933EE5" w:rsidRDefault="00933EE5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933EE5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Bc. Marie Kottová</w:t>
            </w:r>
          </w:p>
          <w:p w:rsidR="00933EE5" w:rsidRPr="00933EE5" w:rsidRDefault="00933EE5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933EE5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933EE5" w:rsidRPr="00933EE5" w:rsidTr="005B75E1">
        <w:trPr>
          <w:trHeight w:val="269"/>
          <w:jc w:val="right"/>
        </w:trPr>
        <w:tc>
          <w:tcPr>
            <w:tcW w:w="4583" w:type="dxa"/>
            <w:hideMark/>
          </w:tcPr>
          <w:p w:rsidR="00933EE5" w:rsidRPr="00933EE5" w:rsidRDefault="00933EE5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933EE5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Institut posuzování zdravotního stavu</w:t>
            </w:r>
          </w:p>
        </w:tc>
      </w:tr>
    </w:tbl>
    <w:p w:rsidR="00933EE5" w:rsidRP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933EE5" w:rsidRDefault="00933EE5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933EE5">
        <w:rPr>
          <w:rFonts w:ascii="Tahoma" w:hAnsi="Tahoma" w:cs="Tahoma"/>
          <w:b/>
          <w:bCs/>
          <w:sz w:val="16"/>
          <w:szCs w:val="16"/>
          <w:lang w:val="cs-CZ"/>
        </w:rPr>
        <w:lastRenderedPageBreak/>
        <w:t xml:space="preserve">Poučení o doručování ve výběrovém řízení podle § 24 odst. 12 zákona o státní službě: </w:t>
      </w:r>
    </w:p>
    <w:p w:rsidR="00933EE5" w:rsidRPr="00933EE5" w:rsidRDefault="00933EE5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33EE5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933EE5" w:rsidRPr="00933EE5" w:rsidRDefault="00933E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33EE5" w:rsidRPr="00933EE5" w:rsidRDefault="00933E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33EE5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933EE5" w:rsidRPr="00933EE5" w:rsidRDefault="00933E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33EE5" w:rsidRPr="002273E7" w:rsidRDefault="00933E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33EE5">
        <w:rPr>
          <w:rFonts w:ascii="Tahoma" w:hAnsi="Tahoma" w:cs="Tahoma"/>
          <w:sz w:val="16"/>
          <w:szCs w:val="16"/>
          <w:lang w:val="cs-CZ"/>
        </w:rPr>
        <w:t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EE5" w:rsidRPr="00083F48" w:rsidRDefault="00933E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16. 5. 2025</w:t>
      </w:r>
    </w:p>
    <w:p w:rsidR="00933EE5" w:rsidRDefault="00933EE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933EE5" w:rsidSect="00933EE5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933EE5" w:rsidRPr="00083F48" w:rsidRDefault="00933EE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933EE5" w:rsidRPr="00083F48" w:rsidSect="00933EE5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EE5" w:rsidRDefault="00933EE5" w:rsidP="00C87830">
      <w:pPr>
        <w:spacing w:after="0" w:line="240" w:lineRule="auto"/>
      </w:pPr>
      <w:r>
        <w:separator/>
      </w:r>
    </w:p>
  </w:endnote>
  <w:endnote w:type="continuationSeparator" w:id="0">
    <w:p w:rsidR="00933EE5" w:rsidRDefault="00933EE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EE5" w:rsidRDefault="00933EE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33EE5" w:rsidRDefault="00933EE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EE5" w:rsidRDefault="00933EE5">
    <w:pPr>
      <w:pStyle w:val="Zpat"/>
      <w:jc w:val="center"/>
    </w:pPr>
  </w:p>
  <w:p w:rsidR="00933EE5" w:rsidRDefault="00933EE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D43A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D43A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EE5" w:rsidRDefault="00933EE5" w:rsidP="00C87830">
      <w:pPr>
        <w:spacing w:after="0" w:line="240" w:lineRule="auto"/>
      </w:pPr>
      <w:r>
        <w:separator/>
      </w:r>
    </w:p>
  </w:footnote>
  <w:footnote w:type="continuationSeparator" w:id="0">
    <w:p w:rsidR="00933EE5" w:rsidRDefault="00933EE5" w:rsidP="00C87830">
      <w:pPr>
        <w:spacing w:after="0" w:line="240" w:lineRule="auto"/>
      </w:pPr>
      <w:r>
        <w:continuationSeparator/>
      </w:r>
    </w:p>
  </w:footnote>
  <w:footnote w:id="1">
    <w:p w:rsidR="00933EE5" w:rsidRPr="00B53290" w:rsidRDefault="00933EE5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933EE5" w:rsidRPr="00C80715" w:rsidRDefault="00933EE5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933EE5" w:rsidRPr="00C80715" w:rsidRDefault="00933EE5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933EE5" w:rsidRPr="00B53290" w:rsidRDefault="00933EE5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933EE5" w:rsidRPr="00BC46D8" w:rsidRDefault="00933EE5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933EE5" w:rsidRPr="002273E7" w:rsidRDefault="00933EE5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933EE5" w:rsidRPr="0003051C" w:rsidRDefault="00933EE5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1405B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33EE5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43AA"/>
    <w:rsid w:val="00BD5A2C"/>
    <w:rsid w:val="00C50BB8"/>
    <w:rsid w:val="00C641C4"/>
    <w:rsid w:val="00C67054"/>
    <w:rsid w:val="00C80715"/>
    <w:rsid w:val="00C87830"/>
    <w:rsid w:val="00C91BE7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07E23"/>
    <w:rsid w:val="00E1381A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5EBF3-44CA-44D0-BBFD-6E25A86E3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1253</Words>
  <Characters>7396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Antošová Ilona (ČSSZ XH)</cp:lastModifiedBy>
  <cp:revision>1</cp:revision>
  <dcterms:created xsi:type="dcterms:W3CDTF">2025-05-15T12:45:00Z</dcterms:created>
  <dcterms:modified xsi:type="dcterms:W3CDTF">2025-05-15T12:52:00Z</dcterms:modified>
</cp:coreProperties>
</file>